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82-НҚ  от 25.12.2025</w:t>
      </w:r>
    </w:p>
    <w:p w:rsidR="00C04F51" w:rsidRPr="00E56559" w:rsidRDefault="00C04F51" w:rsidP="00C04F51">
      <w:pPr>
        <w:pStyle w:val="docdata"/>
        <w:spacing w:before="0" w:beforeAutospacing="0" w:after="0" w:afterAutospacing="0"/>
        <w:ind w:left="5529"/>
        <w:jc w:val="center"/>
      </w:pPr>
      <w:r w:rsidRPr="00E56559">
        <w:rPr>
          <w:color w:val="000000"/>
        </w:rPr>
        <w:t xml:space="preserve">Қазақстан Республикасы </w:t>
      </w:r>
    </w:p>
    <w:p w:rsidR="00C04F51" w:rsidRPr="00E56559" w:rsidRDefault="00C04F51" w:rsidP="00C04F51">
      <w:pPr>
        <w:pStyle w:val="a3"/>
        <w:spacing w:before="0" w:beforeAutospacing="0" w:after="0" w:afterAutospacing="0"/>
        <w:ind w:left="5529"/>
        <w:jc w:val="center"/>
      </w:pPr>
      <w:r w:rsidRPr="00E56559">
        <w:rPr>
          <w:color w:val="000000"/>
        </w:rPr>
        <w:t xml:space="preserve">Сауда және интеграция министрлігінің Техникалық реттеу және метрология комитеті Төрағасының бұйрығына қосымша </w:t>
      </w:r>
    </w:p>
    <w:p w:rsidR="00C04F51" w:rsidRPr="00E56559" w:rsidRDefault="00C04F51" w:rsidP="00C04F51">
      <w:pPr>
        <w:pStyle w:val="a3"/>
        <w:spacing w:before="0" w:beforeAutospacing="0" w:after="0" w:afterAutospacing="0"/>
        <w:ind w:left="5529"/>
        <w:jc w:val="center"/>
      </w:pPr>
      <w:r w:rsidRPr="00E56559">
        <w:rPr>
          <w:color w:val="000000"/>
        </w:rPr>
        <w:t xml:space="preserve">«___» ________ 20__ жыл </w:t>
      </w:r>
    </w:p>
    <w:p w:rsidR="00C04F51" w:rsidRDefault="00C04F51" w:rsidP="00C04F51">
      <w:pPr>
        <w:pStyle w:val="a3"/>
        <w:spacing w:before="0" w:beforeAutospacing="0" w:after="0" w:afterAutospacing="0"/>
        <w:ind w:left="5529"/>
        <w:jc w:val="center"/>
        <w:rPr>
          <w:color w:val="000000"/>
          <w:lang w:val="kk-KZ"/>
        </w:rPr>
      </w:pPr>
      <w:r w:rsidRPr="00E56559">
        <w:rPr>
          <w:color w:val="000000"/>
        </w:rPr>
        <w:t>№ _______</w:t>
      </w:r>
    </w:p>
    <w:p w:rsidR="00C04F51" w:rsidRDefault="00C04F51" w:rsidP="00C04F51">
      <w:pPr>
        <w:pStyle w:val="a3"/>
        <w:spacing w:before="0" w:beforeAutospacing="0" w:after="0" w:afterAutospacing="0"/>
        <w:ind w:left="5529"/>
        <w:jc w:val="center"/>
        <w:rPr>
          <w:color w:val="000000"/>
          <w:lang w:val="kk-KZ"/>
        </w:rPr>
      </w:pPr>
    </w:p>
    <w:p w:rsidR="00C04F51" w:rsidRPr="00C04F51" w:rsidRDefault="00C04F51" w:rsidP="00C04F51">
      <w:pPr>
        <w:pStyle w:val="a3"/>
        <w:spacing w:before="0" w:beforeAutospacing="0" w:after="0" w:afterAutospacing="0"/>
        <w:ind w:left="5529"/>
        <w:jc w:val="center"/>
        <w:rPr>
          <w:lang w:val="kk-KZ"/>
        </w:rPr>
      </w:pPr>
    </w:p>
    <w:p w:rsidR="00BD3C1F" w:rsidRPr="002539B9" w:rsidRDefault="00BD3C1F" w:rsidP="00BD3C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2539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 </w:t>
      </w:r>
      <w:r w:rsidRPr="002539B9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«</w:t>
      </w:r>
      <w:r w:rsidRPr="004231A3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Стандарттау жөніндегі құжаттарды қарау туралы</w:t>
      </w:r>
      <w:r w:rsidRPr="002539B9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» Қазақстан Республикасы Сауда және интеграция министрлігі Техникалық реттеу және метрология комитеті 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т</w:t>
      </w:r>
      <w:r w:rsidR="00FF28BB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өрағасының 2014</w:t>
      </w:r>
      <w:r w:rsidRPr="002539B9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жылғы </w:t>
      </w:r>
      <w:r w:rsidR="00FF28BB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26 желтоқсандағы</w:t>
      </w:r>
      <w:r w:rsidRPr="002539B9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br/>
      </w:r>
      <w:r w:rsidRPr="002539B9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№ </w:t>
      </w:r>
      <w:r w:rsidR="00FF28BB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277-ОД</w:t>
      </w:r>
      <w:r w:rsidRPr="002539B9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бұйрыққа келесі өзгеріс енгізілсін: </w:t>
      </w:r>
    </w:p>
    <w:p w:rsidR="00BD3C1F" w:rsidRDefault="00BD3C1F" w:rsidP="00BD3C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жоғарыда көрсетілген бұйыққа 1</w:t>
      </w:r>
      <w:r w:rsidRPr="002539B9">
        <w:rPr>
          <w:rFonts w:ascii="Times New Roman" w:hAnsi="Times New Roman" w:cs="Times New Roman"/>
          <w:sz w:val="28"/>
          <w:szCs w:val="28"/>
          <w:lang w:val="kk-KZ"/>
        </w:rPr>
        <w:t>-қосымша</w:t>
      </w:r>
      <w:r>
        <w:rPr>
          <w:rFonts w:ascii="Times New Roman" w:hAnsi="Times New Roman" w:cs="Times New Roman"/>
          <w:sz w:val="28"/>
          <w:szCs w:val="28"/>
          <w:lang w:val="kk-KZ"/>
        </w:rPr>
        <w:t>да</w:t>
      </w:r>
      <w:r>
        <w:rPr>
          <w:rFonts w:ascii="Times New Roman" w:hAnsi="Times New Roman" w:cs="Times New Roman"/>
          <w:sz w:val="28"/>
          <w:szCs w:val="28"/>
          <w:lang w:val="kk-KZ"/>
        </w:rPr>
        <w:br/>
      </w:r>
      <w:r w:rsidRPr="002539B9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4231A3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аумағында ұлттық станд</w:t>
      </w:r>
      <w:r w:rsidR="00C42942">
        <w:rPr>
          <w:rFonts w:ascii="Times New Roman" w:hAnsi="Times New Roman" w:cs="Times New Roman"/>
          <w:sz w:val="28"/>
          <w:szCs w:val="28"/>
          <w:lang w:val="kk-KZ"/>
        </w:rPr>
        <w:t xml:space="preserve">арттар ретінде қолданысқа енгізілетін, Стандарттау жөніндегі мемлекетаралық кеңесте Қазақстан қолдап дауыс берген мемлекетаралық стандарттар тізілімі» </w:t>
      </w:r>
      <w:r w:rsidRPr="002539B9">
        <w:rPr>
          <w:rFonts w:ascii="Times New Roman" w:hAnsi="Times New Roman" w:cs="Times New Roman"/>
          <w:sz w:val="28"/>
          <w:szCs w:val="28"/>
          <w:lang w:val="kk-KZ"/>
        </w:rPr>
        <w:t>келесі өзгеріс</w:t>
      </w:r>
      <w:r>
        <w:rPr>
          <w:rFonts w:ascii="Times New Roman" w:hAnsi="Times New Roman" w:cs="Times New Roman"/>
          <w:sz w:val="28"/>
          <w:szCs w:val="28"/>
          <w:lang w:val="kk-KZ"/>
        </w:rPr>
        <w:t>тер</w:t>
      </w:r>
      <w:r w:rsidRPr="002539B9">
        <w:rPr>
          <w:rFonts w:ascii="Times New Roman" w:hAnsi="Times New Roman" w:cs="Times New Roman"/>
          <w:sz w:val="28"/>
          <w:szCs w:val="28"/>
          <w:lang w:val="kk-KZ"/>
        </w:rPr>
        <w:t xml:space="preserve"> енгізілсін:</w:t>
      </w:r>
    </w:p>
    <w:p w:rsidR="00BD3C1F" w:rsidRDefault="00BD3C1F" w:rsidP="00BD3C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D50D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3260"/>
        <w:gridCol w:w="2693"/>
        <w:gridCol w:w="1701"/>
      </w:tblGrid>
      <w:tr w:rsidR="00BD3C1F" w:rsidRPr="00212088" w:rsidTr="001751FD">
        <w:trPr>
          <w:trHeight w:val="230"/>
        </w:trPr>
        <w:tc>
          <w:tcPr>
            <w:tcW w:w="567" w:type="dxa"/>
          </w:tcPr>
          <w:p w:rsidR="00BD3C1F" w:rsidRPr="00212088" w:rsidRDefault="00FF28BB" w:rsidP="001751F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 w:rsidRPr="0021208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k-KZ" w:eastAsia="ru-RU"/>
              </w:rPr>
              <w:t>13</w:t>
            </w:r>
          </w:p>
        </w:tc>
        <w:tc>
          <w:tcPr>
            <w:tcW w:w="1418" w:type="dxa"/>
            <w:shd w:val="clear" w:color="auto" w:fill="auto"/>
          </w:tcPr>
          <w:p w:rsidR="00BD3C1F" w:rsidRPr="00212088" w:rsidRDefault="00FF28BB" w:rsidP="001751F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 w:rsidRPr="0021208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k-KZ" w:eastAsia="ru-RU"/>
              </w:rPr>
              <w:t>ГОСТ 31956-2012</w:t>
            </w:r>
          </w:p>
        </w:tc>
        <w:tc>
          <w:tcPr>
            <w:tcW w:w="3260" w:type="dxa"/>
            <w:shd w:val="clear" w:color="auto" w:fill="auto"/>
          </w:tcPr>
          <w:p w:rsidR="00FF28BB" w:rsidRPr="00212088" w:rsidRDefault="00FF28BB" w:rsidP="00FF28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 w:rsidRPr="0021208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k-KZ" w:eastAsia="ru-RU"/>
              </w:rPr>
              <w:t>Су. Хром (VI) құрамын және жалпы хромды анықтау әдістері.</w:t>
            </w:r>
          </w:p>
          <w:p w:rsidR="00BD3C1F" w:rsidRPr="00212088" w:rsidRDefault="00BD3C1F" w:rsidP="001751F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D3C1F" w:rsidRPr="00212088" w:rsidRDefault="00FF28BB" w:rsidP="001751F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 w:rsidRPr="0021208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k-KZ" w:eastAsia="ru-RU"/>
              </w:rPr>
              <w:t>Алғаш рет</w:t>
            </w:r>
          </w:p>
        </w:tc>
        <w:tc>
          <w:tcPr>
            <w:tcW w:w="1701" w:type="dxa"/>
          </w:tcPr>
          <w:p w:rsidR="00BD3C1F" w:rsidRPr="00212088" w:rsidRDefault="00FF28BB" w:rsidP="001751FD">
            <w:pPr>
              <w:ind w:left="-107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k-KZ" w:eastAsia="ru-RU"/>
              </w:rPr>
            </w:pPr>
            <w:r w:rsidRPr="0021208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k-KZ" w:eastAsia="ru-RU"/>
              </w:rPr>
              <w:t>01.06.2015</w:t>
            </w:r>
          </w:p>
        </w:tc>
      </w:tr>
    </w:tbl>
    <w:p w:rsidR="00BD3C1F" w:rsidRDefault="00BD3C1F" w:rsidP="00BD3C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>»</w:t>
      </w:r>
    </w:p>
    <w:p w:rsidR="00BD3C1F" w:rsidRPr="002D50D6" w:rsidRDefault="00BD3C1F" w:rsidP="00BD3C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D50D6">
        <w:rPr>
          <w:rFonts w:ascii="Times New Roman" w:eastAsia="Calibri" w:hAnsi="Times New Roman" w:cs="Times New Roman"/>
          <w:sz w:val="28"/>
          <w:szCs w:val="28"/>
          <w:lang w:val="kk-KZ"/>
        </w:rPr>
        <w:t>деген жол мынадай редакцияда жазылсын:</w:t>
      </w:r>
    </w:p>
    <w:p w:rsidR="00BD3C1F" w:rsidRPr="003727F2" w:rsidRDefault="00BD3C1F" w:rsidP="00BD3C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</w:t>
      </w:r>
    </w:p>
    <w:tbl>
      <w:tblPr>
        <w:tblStyle w:val="a4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1418"/>
        <w:gridCol w:w="3260"/>
        <w:gridCol w:w="2693"/>
        <w:gridCol w:w="1701"/>
      </w:tblGrid>
      <w:tr w:rsidR="00BD3C1F" w:rsidRPr="00212088" w:rsidTr="001751FD">
        <w:tc>
          <w:tcPr>
            <w:tcW w:w="567" w:type="dxa"/>
          </w:tcPr>
          <w:p w:rsidR="00BD3C1F" w:rsidRPr="00212088" w:rsidRDefault="00FF28BB" w:rsidP="00FF28BB">
            <w:pPr>
              <w:tabs>
                <w:tab w:val="left" w:pos="7230"/>
              </w:tabs>
              <w:outlineLvl w:val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21208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13</w:t>
            </w:r>
            <w:r w:rsidR="00BD3C1F" w:rsidRPr="0021208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.</w:t>
            </w:r>
          </w:p>
        </w:tc>
        <w:tc>
          <w:tcPr>
            <w:tcW w:w="1418" w:type="dxa"/>
          </w:tcPr>
          <w:p w:rsidR="00BD3C1F" w:rsidRPr="00212088" w:rsidRDefault="00FF28BB" w:rsidP="00FF28BB">
            <w:pPr>
              <w:tabs>
                <w:tab w:val="left" w:pos="7230"/>
              </w:tabs>
              <w:outlineLvl w:val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212088">
              <w:rPr>
                <w:rFonts w:ascii="Times New Roman" w:hAnsi="Times New Roman" w:cs="Times New Roman"/>
                <w:sz w:val="28"/>
                <w:szCs w:val="28"/>
              </w:rPr>
              <w:t>ГОСТ 31956-201</w:t>
            </w:r>
            <w:r w:rsidRPr="002120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260" w:type="dxa"/>
          </w:tcPr>
          <w:p w:rsidR="00FF28BB" w:rsidRPr="00212088" w:rsidRDefault="00FF28BB" w:rsidP="00FF28BB">
            <w:pPr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 w:rsidRPr="0021208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kk-KZ" w:eastAsia="ru-RU"/>
              </w:rPr>
              <w:t>Су. Хром (VI) құрамын және жалпы хромды анықтау әдістері.</w:t>
            </w:r>
          </w:p>
          <w:p w:rsidR="00BD3C1F" w:rsidRPr="00212088" w:rsidRDefault="00BD3C1F" w:rsidP="001751FD">
            <w:pPr>
              <w:tabs>
                <w:tab w:val="left" w:pos="7230"/>
              </w:tabs>
              <w:outlineLvl w:val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</w:p>
        </w:tc>
        <w:tc>
          <w:tcPr>
            <w:tcW w:w="2693" w:type="dxa"/>
          </w:tcPr>
          <w:p w:rsidR="00BD3C1F" w:rsidRPr="00212088" w:rsidRDefault="00FF28BB" w:rsidP="001751FD">
            <w:pPr>
              <w:tabs>
                <w:tab w:val="left" w:pos="7230"/>
              </w:tabs>
              <w:outlineLvl w:val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21208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Алғаш рет</w:t>
            </w:r>
          </w:p>
        </w:tc>
        <w:tc>
          <w:tcPr>
            <w:tcW w:w="1701" w:type="dxa"/>
          </w:tcPr>
          <w:p w:rsidR="00FF28BB" w:rsidRPr="00212088" w:rsidRDefault="00FF28BB" w:rsidP="00FF28BB">
            <w:pPr>
              <w:pStyle w:val="docdata"/>
              <w:spacing w:before="0" w:beforeAutospacing="0" w:after="0" w:afterAutospacing="0"/>
              <w:rPr>
                <w:sz w:val="28"/>
              </w:rPr>
            </w:pPr>
            <w:r w:rsidRPr="00212088">
              <w:rPr>
                <w:color w:val="000000"/>
                <w:sz w:val="28"/>
              </w:rPr>
              <w:t>01.06.2015</w:t>
            </w:r>
          </w:p>
          <w:p w:rsidR="00BD3C1F" w:rsidRPr="00212088" w:rsidRDefault="00BD3C1F" w:rsidP="001751FD">
            <w:pPr>
              <w:tabs>
                <w:tab w:val="left" w:pos="7230"/>
              </w:tabs>
              <w:outlineLvl w:val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</w:p>
        </w:tc>
      </w:tr>
    </w:tbl>
    <w:p w:rsidR="00BD3C1F" w:rsidRDefault="00BD3C1F" w:rsidP="00BD3C1F">
      <w:pPr>
        <w:spacing w:after="0" w:line="240" w:lineRule="auto"/>
        <w:ind w:left="8495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».</w:t>
      </w:r>
    </w:p>
    <w:p w:rsidR="00BD3C1F" w:rsidRPr="003727F2" w:rsidRDefault="00BD3C1F" w:rsidP="00BD3C1F">
      <w:pPr>
        <w:spacing w:after="0" w:line="240" w:lineRule="auto"/>
        <w:ind w:left="8495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D3C1F" w:rsidRPr="003727F2" w:rsidRDefault="00BD3C1F" w:rsidP="00BD3C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727F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2. «Стандарттаудың кейбір мәселелері туралы» Қазақстан Республикасы Сауда және интеграция министрлігі Техникалық р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еттеу және метрология комитеті т</w:t>
      </w:r>
      <w:r w:rsidRPr="003727F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өрағасының 202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Pr="003727F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жылғы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19 қыркүйектегі</w:t>
      </w:r>
      <w:r w:rsidRPr="003727F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№ 5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 w:rsidRPr="003727F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-НҚ бұйрығына келесі өзгеріс енгізілсін:</w:t>
      </w:r>
    </w:p>
    <w:p w:rsidR="00BD3C1F" w:rsidRDefault="00BD3C1F" w:rsidP="00BD3C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Жоғарыда көрсетілген бұйрыққа </w:t>
      </w:r>
      <w:r w:rsidRPr="003727F2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403DB2">
        <w:rPr>
          <w:rFonts w:ascii="Times New Roman" w:hAnsi="Times New Roman" w:cs="Times New Roman"/>
          <w:sz w:val="28"/>
          <w:szCs w:val="28"/>
          <w:lang w:val="kk-KZ"/>
        </w:rPr>
        <w:t>Мемлекетаралық стандарттар тізілімі</w:t>
      </w:r>
      <w:r w:rsidRPr="003727F2">
        <w:rPr>
          <w:rFonts w:ascii="Times New Roman" w:hAnsi="Times New Roman" w:cs="Times New Roman"/>
          <w:sz w:val="28"/>
          <w:szCs w:val="28"/>
          <w:lang w:val="kk-KZ"/>
        </w:rPr>
        <w:t>» қосымша</w:t>
      </w:r>
      <w:r>
        <w:rPr>
          <w:rFonts w:ascii="Times New Roman" w:hAnsi="Times New Roman" w:cs="Times New Roman"/>
          <w:sz w:val="28"/>
          <w:szCs w:val="28"/>
          <w:lang w:val="kk-KZ"/>
        </w:rPr>
        <w:t>да</w:t>
      </w:r>
      <w:r w:rsidRPr="003727F2">
        <w:rPr>
          <w:rFonts w:ascii="Times New Roman" w:hAnsi="Times New Roman" w:cs="Times New Roman"/>
          <w:sz w:val="28"/>
          <w:szCs w:val="28"/>
          <w:lang w:val="kk-KZ"/>
        </w:rPr>
        <w:t xml:space="preserve"> келесі өзгерістер енгізілсін:</w:t>
      </w:r>
    </w:p>
    <w:p w:rsidR="00BD3C1F" w:rsidRPr="003727F2" w:rsidRDefault="00BD3C1F" w:rsidP="00BD3C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</w:t>
      </w: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3260"/>
        <w:gridCol w:w="2693"/>
        <w:gridCol w:w="1701"/>
      </w:tblGrid>
      <w:tr w:rsidR="00FF28BB" w:rsidRPr="00212088" w:rsidTr="00FF28BB">
        <w:trPr>
          <w:trHeight w:val="230"/>
        </w:trPr>
        <w:tc>
          <w:tcPr>
            <w:tcW w:w="567" w:type="dxa"/>
          </w:tcPr>
          <w:p w:rsidR="00FF28BB" w:rsidRPr="00212088" w:rsidRDefault="00FF28BB" w:rsidP="00FF28BB">
            <w:pPr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</w:pPr>
            <w:r w:rsidRPr="00212088"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  <w:t>40.</w:t>
            </w:r>
          </w:p>
        </w:tc>
        <w:tc>
          <w:tcPr>
            <w:tcW w:w="1418" w:type="dxa"/>
          </w:tcPr>
          <w:p w:rsidR="00FF28BB" w:rsidRPr="00212088" w:rsidRDefault="00FF28BB" w:rsidP="00FF28BB">
            <w:pPr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 w:rsidRPr="00212088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ГОСТ 5481-2022</w:t>
            </w:r>
          </w:p>
        </w:tc>
        <w:tc>
          <w:tcPr>
            <w:tcW w:w="3260" w:type="dxa"/>
          </w:tcPr>
          <w:p w:rsidR="00FF28BB" w:rsidRPr="00212088" w:rsidRDefault="00FF28BB" w:rsidP="00FF28BB">
            <w:pPr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 w:rsidRPr="00212088">
              <w:rPr>
                <w:rStyle w:val="anegp0gi0b9av8jahpyh"/>
                <w:rFonts w:ascii="Times New Roman" w:hAnsi="Times New Roman" w:cs="Times New Roman"/>
                <w:sz w:val="28"/>
                <w:szCs w:val="24"/>
                <w:lang w:val="kk-KZ"/>
              </w:rPr>
              <w:t>Өсімдік</w:t>
            </w:r>
            <w:r w:rsidRPr="00212088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 </w:t>
            </w:r>
            <w:r w:rsidRPr="00212088">
              <w:rPr>
                <w:rStyle w:val="anegp0gi0b9av8jahpyh"/>
                <w:rFonts w:ascii="Times New Roman" w:hAnsi="Times New Roman" w:cs="Times New Roman"/>
                <w:sz w:val="28"/>
                <w:szCs w:val="24"/>
                <w:lang w:val="kk-KZ"/>
              </w:rPr>
              <w:t>майлары.</w:t>
            </w:r>
            <w:r w:rsidRPr="00212088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 Майсыз </w:t>
            </w:r>
            <w:r w:rsidRPr="00212088">
              <w:rPr>
                <w:rStyle w:val="anegp0gi0b9av8jahpyh"/>
                <w:rFonts w:ascii="Times New Roman" w:hAnsi="Times New Roman" w:cs="Times New Roman"/>
                <w:sz w:val="28"/>
                <w:szCs w:val="24"/>
                <w:lang w:val="kk-KZ"/>
              </w:rPr>
              <w:t>қоспалар</w:t>
            </w:r>
            <w:r w:rsidRPr="00212088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 </w:t>
            </w:r>
            <w:r w:rsidRPr="00212088">
              <w:rPr>
                <w:rStyle w:val="anegp0gi0b9av8jahpyh"/>
                <w:rFonts w:ascii="Times New Roman" w:hAnsi="Times New Roman" w:cs="Times New Roman"/>
                <w:sz w:val="28"/>
                <w:szCs w:val="24"/>
                <w:lang w:val="kk-KZ"/>
              </w:rPr>
              <w:t>мен</w:t>
            </w:r>
            <w:r w:rsidRPr="00212088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 </w:t>
            </w:r>
            <w:r w:rsidRPr="00212088">
              <w:rPr>
                <w:rStyle w:val="anegp0gi0b9av8jahpyh"/>
                <w:rFonts w:ascii="Times New Roman" w:hAnsi="Times New Roman" w:cs="Times New Roman"/>
                <w:sz w:val="28"/>
                <w:szCs w:val="24"/>
                <w:lang w:val="kk-KZ"/>
              </w:rPr>
              <w:t>тұндыруды</w:t>
            </w:r>
            <w:r w:rsidRPr="00212088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 </w:t>
            </w:r>
            <w:r w:rsidRPr="00212088">
              <w:rPr>
                <w:rStyle w:val="anegp0gi0b9av8jahpyh"/>
                <w:rFonts w:ascii="Times New Roman" w:hAnsi="Times New Roman" w:cs="Times New Roman"/>
                <w:sz w:val="28"/>
                <w:szCs w:val="24"/>
                <w:lang w:val="kk-KZ"/>
              </w:rPr>
              <w:t>анықтау</w:t>
            </w:r>
            <w:r w:rsidRPr="00212088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 </w:t>
            </w:r>
            <w:r w:rsidRPr="00212088">
              <w:rPr>
                <w:rStyle w:val="anegp0gi0b9av8jahpyh"/>
                <w:rFonts w:ascii="Times New Roman" w:hAnsi="Times New Roman" w:cs="Times New Roman"/>
                <w:sz w:val="28"/>
                <w:szCs w:val="24"/>
                <w:lang w:val="kk-KZ"/>
              </w:rPr>
              <w:t>әдістері</w:t>
            </w:r>
          </w:p>
        </w:tc>
        <w:tc>
          <w:tcPr>
            <w:tcW w:w="2693" w:type="dxa"/>
          </w:tcPr>
          <w:p w:rsidR="00FF28BB" w:rsidRPr="00212088" w:rsidRDefault="00FF28BB" w:rsidP="00FF28BB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kk-KZ"/>
              </w:rPr>
            </w:pPr>
            <w:r w:rsidRPr="00212088">
              <w:rPr>
                <w:rFonts w:ascii="Times New Roman" w:hAnsi="Times New Roman" w:cs="Times New Roman"/>
                <w:color w:val="000000"/>
                <w:sz w:val="28"/>
                <w:szCs w:val="24"/>
                <w:lang w:val="kk-KZ"/>
              </w:rPr>
              <w:t xml:space="preserve">ГОСТ 5481-2014 </w:t>
            </w:r>
            <w:r w:rsidRPr="00212088"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  <w:t>үшін тізбеден шығарылғанға дейін өтпелі кезеңмен</w:t>
            </w:r>
          </w:p>
        </w:tc>
        <w:tc>
          <w:tcPr>
            <w:tcW w:w="1701" w:type="dxa"/>
          </w:tcPr>
          <w:p w:rsidR="00FF28BB" w:rsidRPr="00212088" w:rsidRDefault="00FF28BB" w:rsidP="00FF28BB">
            <w:pPr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 w:rsidRPr="00212088"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  <w:t>22.09. 2025</w:t>
            </w:r>
          </w:p>
        </w:tc>
      </w:tr>
      <w:tr w:rsidR="00FF28BB" w:rsidRPr="00212088" w:rsidTr="00FF28BB">
        <w:trPr>
          <w:trHeight w:val="230"/>
        </w:trPr>
        <w:tc>
          <w:tcPr>
            <w:tcW w:w="567" w:type="dxa"/>
          </w:tcPr>
          <w:p w:rsidR="00FF28BB" w:rsidRPr="00212088" w:rsidRDefault="00FF28BB" w:rsidP="00FF28BB">
            <w:pPr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</w:pPr>
            <w:r w:rsidRPr="00212088"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  <w:t>41.</w:t>
            </w:r>
          </w:p>
        </w:tc>
        <w:tc>
          <w:tcPr>
            <w:tcW w:w="1418" w:type="dxa"/>
          </w:tcPr>
          <w:p w:rsidR="00FF28BB" w:rsidRPr="00212088" w:rsidRDefault="00FF28BB" w:rsidP="00FF28BB">
            <w:pPr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 w:rsidRPr="00212088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ГОСТ </w:t>
            </w:r>
            <w:r w:rsidRPr="00212088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lastRenderedPageBreak/>
              <w:t>11812-2022</w:t>
            </w:r>
          </w:p>
        </w:tc>
        <w:tc>
          <w:tcPr>
            <w:tcW w:w="3260" w:type="dxa"/>
          </w:tcPr>
          <w:p w:rsidR="00FF28BB" w:rsidRPr="00212088" w:rsidRDefault="00FF28BB" w:rsidP="00FF28BB">
            <w:pPr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 w:rsidRPr="00212088">
              <w:rPr>
                <w:rStyle w:val="anegp0gi0b9av8jahpyh"/>
                <w:rFonts w:ascii="Times New Roman" w:hAnsi="Times New Roman" w:cs="Times New Roman"/>
                <w:sz w:val="28"/>
                <w:szCs w:val="24"/>
                <w:lang w:val="kk-KZ"/>
              </w:rPr>
              <w:lastRenderedPageBreak/>
              <w:t>Өсімдік</w:t>
            </w:r>
            <w:r w:rsidRPr="00212088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 </w:t>
            </w:r>
            <w:r w:rsidRPr="00212088">
              <w:rPr>
                <w:rStyle w:val="anegp0gi0b9av8jahpyh"/>
                <w:rFonts w:ascii="Times New Roman" w:hAnsi="Times New Roman" w:cs="Times New Roman"/>
                <w:sz w:val="28"/>
                <w:szCs w:val="24"/>
                <w:lang w:val="kk-KZ"/>
              </w:rPr>
              <w:t>майлары.</w:t>
            </w:r>
            <w:r w:rsidRPr="00212088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 </w:t>
            </w:r>
            <w:r w:rsidRPr="00212088">
              <w:rPr>
                <w:rStyle w:val="anegp0gi0b9av8jahpyh"/>
                <w:rFonts w:ascii="Times New Roman" w:hAnsi="Times New Roman" w:cs="Times New Roman"/>
                <w:sz w:val="28"/>
                <w:szCs w:val="24"/>
                <w:lang w:val="kk-KZ"/>
              </w:rPr>
              <w:t>Ылғал</w:t>
            </w:r>
            <w:r w:rsidRPr="00212088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 </w:t>
            </w:r>
            <w:r w:rsidRPr="00212088">
              <w:rPr>
                <w:rStyle w:val="anegp0gi0b9av8jahpyh"/>
                <w:rFonts w:ascii="Times New Roman" w:hAnsi="Times New Roman" w:cs="Times New Roman"/>
                <w:sz w:val="28"/>
                <w:szCs w:val="24"/>
                <w:lang w:val="kk-KZ"/>
              </w:rPr>
              <w:lastRenderedPageBreak/>
              <w:t>мен</w:t>
            </w:r>
            <w:r w:rsidRPr="00212088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 </w:t>
            </w:r>
            <w:r w:rsidRPr="00212088">
              <w:rPr>
                <w:rStyle w:val="anegp0gi0b9av8jahpyh"/>
                <w:rFonts w:ascii="Times New Roman" w:hAnsi="Times New Roman" w:cs="Times New Roman"/>
                <w:sz w:val="28"/>
                <w:szCs w:val="24"/>
                <w:lang w:val="kk-KZ"/>
              </w:rPr>
              <w:t>ұшпа</w:t>
            </w:r>
            <w:r w:rsidRPr="00212088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 </w:t>
            </w:r>
            <w:r w:rsidRPr="00212088">
              <w:rPr>
                <w:rStyle w:val="anegp0gi0b9av8jahpyh"/>
                <w:rFonts w:ascii="Times New Roman" w:hAnsi="Times New Roman" w:cs="Times New Roman"/>
                <w:sz w:val="28"/>
                <w:szCs w:val="24"/>
                <w:lang w:val="kk-KZ"/>
              </w:rPr>
              <w:t>заттарды</w:t>
            </w:r>
            <w:r w:rsidRPr="00212088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 </w:t>
            </w:r>
            <w:r w:rsidRPr="00212088">
              <w:rPr>
                <w:rStyle w:val="anegp0gi0b9av8jahpyh"/>
                <w:rFonts w:ascii="Times New Roman" w:hAnsi="Times New Roman" w:cs="Times New Roman"/>
                <w:sz w:val="28"/>
                <w:szCs w:val="24"/>
                <w:lang w:val="kk-KZ"/>
              </w:rPr>
              <w:t>анықтау</w:t>
            </w:r>
            <w:r w:rsidRPr="00212088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 </w:t>
            </w:r>
            <w:r w:rsidRPr="00212088">
              <w:rPr>
                <w:rStyle w:val="anegp0gi0b9av8jahpyh"/>
                <w:rFonts w:ascii="Times New Roman" w:hAnsi="Times New Roman" w:cs="Times New Roman"/>
                <w:sz w:val="28"/>
                <w:szCs w:val="24"/>
                <w:lang w:val="kk-KZ"/>
              </w:rPr>
              <w:t>әдістері</w:t>
            </w:r>
          </w:p>
        </w:tc>
        <w:tc>
          <w:tcPr>
            <w:tcW w:w="2693" w:type="dxa"/>
          </w:tcPr>
          <w:p w:rsidR="00FF28BB" w:rsidRPr="00212088" w:rsidRDefault="00FF28BB" w:rsidP="00FF28BB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kk-KZ"/>
              </w:rPr>
            </w:pPr>
            <w:r w:rsidRPr="00212088">
              <w:rPr>
                <w:rFonts w:ascii="Times New Roman" w:hAnsi="Times New Roman" w:cs="Times New Roman"/>
                <w:color w:val="000000"/>
                <w:sz w:val="28"/>
                <w:szCs w:val="24"/>
                <w:lang w:val="kk-KZ"/>
              </w:rPr>
              <w:lastRenderedPageBreak/>
              <w:t>ГОСТ 11812-66</w:t>
            </w:r>
            <w:r w:rsidRPr="00212088"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  <w:t xml:space="preserve"> </w:t>
            </w:r>
            <w:r w:rsidRPr="00212088"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  <w:lastRenderedPageBreak/>
              <w:t>үшін тізбеден шығарылғанға дейін өтпелі кезеңмен</w:t>
            </w:r>
          </w:p>
        </w:tc>
        <w:tc>
          <w:tcPr>
            <w:tcW w:w="1701" w:type="dxa"/>
          </w:tcPr>
          <w:p w:rsidR="00FF28BB" w:rsidRPr="00212088" w:rsidRDefault="00FF28BB" w:rsidP="00FF28BB">
            <w:pPr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 w:rsidRPr="00212088"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  <w:lastRenderedPageBreak/>
              <w:t>22.09. 2025</w:t>
            </w:r>
          </w:p>
        </w:tc>
      </w:tr>
      <w:tr w:rsidR="00FF28BB" w:rsidRPr="00212088" w:rsidTr="00FF28BB">
        <w:trPr>
          <w:trHeight w:val="230"/>
        </w:trPr>
        <w:tc>
          <w:tcPr>
            <w:tcW w:w="567" w:type="dxa"/>
          </w:tcPr>
          <w:p w:rsidR="00FF28BB" w:rsidRPr="00212088" w:rsidRDefault="00FF28BB" w:rsidP="00FF28BB">
            <w:pPr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</w:pPr>
            <w:r w:rsidRPr="00212088"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  <w:lastRenderedPageBreak/>
              <w:t>53.</w:t>
            </w:r>
          </w:p>
        </w:tc>
        <w:tc>
          <w:tcPr>
            <w:tcW w:w="1418" w:type="dxa"/>
          </w:tcPr>
          <w:p w:rsidR="00FF28BB" w:rsidRPr="00212088" w:rsidRDefault="00FF28BB" w:rsidP="00FF28BB">
            <w:pPr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 w:rsidRPr="00212088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ГОСТ 5480-2023</w:t>
            </w:r>
          </w:p>
        </w:tc>
        <w:tc>
          <w:tcPr>
            <w:tcW w:w="3260" w:type="dxa"/>
          </w:tcPr>
          <w:p w:rsidR="00FF28BB" w:rsidRPr="00212088" w:rsidRDefault="00FF28BB" w:rsidP="00FF28BB">
            <w:pPr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 w:rsidRPr="00212088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Майлар өсімдік және табиғи май қышқылдары. Сабынды анықтау әдістері</w:t>
            </w:r>
          </w:p>
        </w:tc>
        <w:tc>
          <w:tcPr>
            <w:tcW w:w="2693" w:type="dxa"/>
          </w:tcPr>
          <w:p w:rsidR="00FF28BB" w:rsidRPr="00212088" w:rsidRDefault="00FF28BB" w:rsidP="00FF28BB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kk-KZ"/>
              </w:rPr>
            </w:pPr>
            <w:r w:rsidRPr="00212088"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  <w:t>22</w:t>
            </w:r>
            <w:r w:rsidRPr="00212088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.09.2026 ж. дейін өтпелі кезеңді белгілеумен </w:t>
            </w:r>
            <w:r w:rsidRPr="00212088">
              <w:rPr>
                <w:rFonts w:ascii="Times New Roman" w:hAnsi="Times New Roman" w:cs="Times New Roman"/>
                <w:color w:val="000000"/>
                <w:sz w:val="28"/>
                <w:szCs w:val="24"/>
                <w:lang w:val="kk-KZ"/>
              </w:rPr>
              <w:t>ГОСТ 5480-59</w:t>
            </w:r>
            <w:r w:rsidRPr="00212088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 орнына</w:t>
            </w:r>
          </w:p>
        </w:tc>
        <w:tc>
          <w:tcPr>
            <w:tcW w:w="1701" w:type="dxa"/>
          </w:tcPr>
          <w:p w:rsidR="00FF28BB" w:rsidRPr="00212088" w:rsidRDefault="00FF28BB" w:rsidP="00FF28BB">
            <w:pPr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 w:rsidRPr="00212088"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  <w:t>22.09. 2025</w:t>
            </w:r>
          </w:p>
        </w:tc>
      </w:tr>
    </w:tbl>
    <w:p w:rsidR="00BD3C1F" w:rsidRDefault="00BD3C1F" w:rsidP="00BD3C1F">
      <w:pPr>
        <w:spacing w:after="0" w:line="240" w:lineRule="auto"/>
        <w:ind w:left="8495"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</w:p>
    <w:p w:rsidR="00BD3C1F" w:rsidRDefault="00BD3C1F" w:rsidP="00BD3C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D50D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деген жол </w:t>
      </w:r>
      <w:r w:rsidR="00FF28BB">
        <w:rPr>
          <w:rFonts w:ascii="Times New Roman" w:eastAsia="Calibri" w:hAnsi="Times New Roman" w:cs="Times New Roman"/>
          <w:sz w:val="28"/>
          <w:szCs w:val="28"/>
          <w:lang w:val="kk-KZ"/>
        </w:rPr>
        <w:t>алынып тасталсын.</w:t>
      </w:r>
    </w:p>
    <w:p w:rsidR="00FF28BB" w:rsidRPr="002D50D6" w:rsidRDefault="00FF28BB" w:rsidP="00BD3C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BD3C1F" w:rsidRPr="00403DB2" w:rsidRDefault="00BD3C1F" w:rsidP="00BD3C1F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3260"/>
        <w:gridCol w:w="2693"/>
        <w:gridCol w:w="1701"/>
      </w:tblGrid>
      <w:tr w:rsidR="00FF28BB" w:rsidRPr="00212088" w:rsidTr="00FF28BB">
        <w:trPr>
          <w:trHeight w:val="230"/>
        </w:trPr>
        <w:tc>
          <w:tcPr>
            <w:tcW w:w="567" w:type="dxa"/>
          </w:tcPr>
          <w:p w:rsidR="00FF28BB" w:rsidRPr="00212088" w:rsidRDefault="00FF28BB" w:rsidP="00FF28BB">
            <w:pPr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</w:pPr>
            <w:r w:rsidRPr="00212088"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  <w:t>2.</w:t>
            </w:r>
          </w:p>
        </w:tc>
        <w:tc>
          <w:tcPr>
            <w:tcW w:w="1418" w:type="dxa"/>
          </w:tcPr>
          <w:p w:rsidR="00FF28BB" w:rsidRPr="00212088" w:rsidRDefault="00FF28BB" w:rsidP="00FF28BB">
            <w:pPr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</w:pPr>
            <w:r w:rsidRPr="00212088"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  <w:t xml:space="preserve">ГОСТ 30243.2-2024 </w:t>
            </w:r>
          </w:p>
        </w:tc>
        <w:tc>
          <w:tcPr>
            <w:tcW w:w="3260" w:type="dxa"/>
          </w:tcPr>
          <w:p w:rsidR="00FF28BB" w:rsidRPr="00212088" w:rsidRDefault="00FF28BB" w:rsidP="00FF28BB">
            <w:pPr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</w:pPr>
            <w:r w:rsidRPr="00212088"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  <w:t>Хоппер вагондары жабық. Жалпы техникалық шарттар</w:t>
            </w:r>
          </w:p>
        </w:tc>
        <w:tc>
          <w:tcPr>
            <w:tcW w:w="2693" w:type="dxa"/>
          </w:tcPr>
          <w:p w:rsidR="00FF28BB" w:rsidRPr="00212088" w:rsidRDefault="00FF28BB" w:rsidP="00FF28BB">
            <w:pPr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</w:pPr>
            <w:r w:rsidRPr="00212088"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  <w:t>ГОС 30243.2-97, ГОС 30243.3-99 үшін өтпелі кезеңмен </w:t>
            </w:r>
          </w:p>
          <w:p w:rsidR="00FF28BB" w:rsidRPr="00212088" w:rsidRDefault="00FF28BB" w:rsidP="00FF28BB">
            <w:pPr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</w:pPr>
            <w:r w:rsidRPr="00212088"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  <w:t>тізбеден шығарылғанға дейін (оның орнына ГОСТ 30243.2 - 2015, ГОСТ 30243.3-2015 енгізілмеген)</w:t>
            </w:r>
          </w:p>
        </w:tc>
        <w:tc>
          <w:tcPr>
            <w:tcW w:w="1701" w:type="dxa"/>
          </w:tcPr>
          <w:p w:rsidR="00FF28BB" w:rsidRPr="00212088" w:rsidRDefault="00FF28BB" w:rsidP="00FF28BB">
            <w:pPr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</w:pPr>
            <w:r w:rsidRPr="00212088"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  <w:t>22.09.2025</w:t>
            </w:r>
          </w:p>
        </w:tc>
      </w:tr>
    </w:tbl>
    <w:p w:rsidR="00BD3C1F" w:rsidRPr="00403DB2" w:rsidRDefault="00BD3C1F" w:rsidP="00BD3C1F">
      <w:pPr>
        <w:spacing w:after="0" w:line="240" w:lineRule="auto"/>
        <w:ind w:left="8495"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03DB2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</w:p>
    <w:p w:rsidR="00BD3C1F" w:rsidRPr="00403DB2" w:rsidRDefault="00BD3C1F" w:rsidP="00BD3C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03DB2">
        <w:rPr>
          <w:rFonts w:ascii="Times New Roman" w:eastAsia="Calibri" w:hAnsi="Times New Roman" w:cs="Times New Roman"/>
          <w:sz w:val="28"/>
          <w:szCs w:val="28"/>
          <w:lang w:val="kk-KZ"/>
        </w:rPr>
        <w:t>деген жол мынадай редакцияда жазылсын:</w:t>
      </w:r>
    </w:p>
    <w:p w:rsidR="00BD3C1F" w:rsidRPr="00403DB2" w:rsidRDefault="00BD3C1F" w:rsidP="00BD3C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03DB2">
        <w:rPr>
          <w:rFonts w:ascii="Times New Roman" w:hAnsi="Times New Roman" w:cs="Times New Roman"/>
          <w:sz w:val="28"/>
          <w:szCs w:val="28"/>
          <w:lang w:val="kk-KZ"/>
        </w:rPr>
        <w:t>«</w:t>
      </w: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3260"/>
        <w:gridCol w:w="2693"/>
        <w:gridCol w:w="1701"/>
      </w:tblGrid>
      <w:tr w:rsidR="00FF28BB" w:rsidRPr="00212088" w:rsidTr="00FF28BB">
        <w:tc>
          <w:tcPr>
            <w:tcW w:w="567" w:type="dxa"/>
          </w:tcPr>
          <w:p w:rsidR="00FF28BB" w:rsidRPr="00212088" w:rsidRDefault="00FF28BB" w:rsidP="00FF28BB">
            <w:pPr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</w:pPr>
            <w:r w:rsidRPr="00212088"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  <w:t>2.</w:t>
            </w:r>
          </w:p>
        </w:tc>
        <w:tc>
          <w:tcPr>
            <w:tcW w:w="1418" w:type="dxa"/>
          </w:tcPr>
          <w:p w:rsidR="00FF28BB" w:rsidRPr="00212088" w:rsidRDefault="00FF28BB" w:rsidP="00FF28BB">
            <w:pPr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</w:pPr>
            <w:r w:rsidRPr="00212088"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  <w:t xml:space="preserve">ГОСТ 30243.2-2024 </w:t>
            </w:r>
          </w:p>
        </w:tc>
        <w:tc>
          <w:tcPr>
            <w:tcW w:w="3260" w:type="dxa"/>
          </w:tcPr>
          <w:p w:rsidR="00FF28BB" w:rsidRPr="00212088" w:rsidRDefault="00FF28BB" w:rsidP="00FF28BB">
            <w:pPr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</w:pPr>
            <w:r w:rsidRPr="00212088"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  <w:t>Хоппер вагондары жабық. Жалпы техникалық шарттар</w:t>
            </w:r>
          </w:p>
        </w:tc>
        <w:tc>
          <w:tcPr>
            <w:tcW w:w="2693" w:type="dxa"/>
          </w:tcPr>
          <w:p w:rsidR="00FF28BB" w:rsidRPr="00212088" w:rsidRDefault="00FF28BB" w:rsidP="00FF28BB">
            <w:pPr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</w:pPr>
            <w:r w:rsidRPr="00212088"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  <w:t>Өтпелі кезеңді белгілеу арқылы  ГОСТ 30243.2-97 үшін тізбеден шығарылғанға дейін және ГОСТ 30243.3-2015 үшін өтпелі кезеңді 22.09.2026 дейін белгілей отырып</w:t>
            </w:r>
          </w:p>
        </w:tc>
        <w:tc>
          <w:tcPr>
            <w:tcW w:w="1701" w:type="dxa"/>
          </w:tcPr>
          <w:p w:rsidR="00FF28BB" w:rsidRPr="00212088" w:rsidRDefault="00FF28BB" w:rsidP="00FF28BB">
            <w:pPr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</w:pPr>
            <w:r w:rsidRPr="00212088"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  <w:t>22.09.2025</w:t>
            </w:r>
          </w:p>
        </w:tc>
      </w:tr>
    </w:tbl>
    <w:p w:rsidR="00BD3C1F" w:rsidRPr="00403DB2" w:rsidRDefault="00BD3C1F" w:rsidP="00BD3C1F">
      <w:pPr>
        <w:spacing w:after="0" w:line="240" w:lineRule="auto"/>
        <w:ind w:left="9203" w:firstLine="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03DB2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</w:p>
    <w:p w:rsidR="00BD3C1F" w:rsidRPr="00403DB2" w:rsidRDefault="00BD3C1F" w:rsidP="00BD3C1F">
      <w:pPr>
        <w:spacing w:after="0" w:line="240" w:lineRule="auto"/>
        <w:ind w:left="9203" w:firstLine="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BD3C1F" w:rsidRPr="00403DB2" w:rsidRDefault="00BD3C1F" w:rsidP="00BD3C1F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653"/>
        <w:gridCol w:w="3025"/>
        <w:gridCol w:w="2693"/>
        <w:gridCol w:w="1701"/>
      </w:tblGrid>
      <w:tr w:rsidR="00FF28BB" w:rsidRPr="00212088" w:rsidTr="00EC0C2F">
        <w:trPr>
          <w:trHeight w:val="230"/>
        </w:trPr>
        <w:tc>
          <w:tcPr>
            <w:tcW w:w="567" w:type="dxa"/>
          </w:tcPr>
          <w:p w:rsidR="00FF28BB" w:rsidRPr="00212088" w:rsidRDefault="00FF28BB" w:rsidP="00EC0C2F">
            <w:pPr>
              <w:pStyle w:val="a3"/>
              <w:spacing w:before="0" w:beforeAutospacing="0" w:after="0" w:afterAutospacing="0"/>
              <w:rPr>
                <w:color w:val="000000"/>
                <w:sz w:val="28"/>
              </w:rPr>
            </w:pPr>
            <w:r w:rsidRPr="00212088">
              <w:rPr>
                <w:color w:val="000000"/>
                <w:sz w:val="28"/>
              </w:rPr>
              <w:t>30.</w:t>
            </w:r>
          </w:p>
        </w:tc>
        <w:tc>
          <w:tcPr>
            <w:tcW w:w="1653" w:type="dxa"/>
          </w:tcPr>
          <w:p w:rsidR="00FF28BB" w:rsidRPr="00212088" w:rsidRDefault="00FF28BB" w:rsidP="00EC0C2F">
            <w:pPr>
              <w:pStyle w:val="a3"/>
              <w:spacing w:before="0" w:beforeAutospacing="0" w:after="0" w:afterAutospacing="0"/>
              <w:rPr>
                <w:color w:val="000000"/>
                <w:sz w:val="28"/>
              </w:rPr>
            </w:pPr>
            <w:r w:rsidRPr="00212088">
              <w:rPr>
                <w:color w:val="000000"/>
                <w:sz w:val="28"/>
              </w:rPr>
              <w:t>ГОСТ ISO 11641-2023</w:t>
            </w:r>
          </w:p>
        </w:tc>
        <w:tc>
          <w:tcPr>
            <w:tcW w:w="3025" w:type="dxa"/>
          </w:tcPr>
          <w:p w:rsidR="00FF28BB" w:rsidRPr="00212088" w:rsidRDefault="00FF28BB" w:rsidP="00EC0C2F">
            <w:pPr>
              <w:pStyle w:val="a3"/>
              <w:spacing w:before="0" w:beforeAutospacing="0" w:after="0" w:afterAutospacing="0"/>
              <w:rPr>
                <w:color w:val="000000"/>
                <w:sz w:val="28"/>
              </w:rPr>
            </w:pPr>
            <w:r w:rsidRPr="00212088">
              <w:rPr>
                <w:color w:val="000000"/>
                <w:sz w:val="28"/>
              </w:rPr>
              <w:t>Тері. Бояудың терге төзімділігін сынау әдісі</w:t>
            </w:r>
          </w:p>
        </w:tc>
        <w:tc>
          <w:tcPr>
            <w:tcW w:w="2693" w:type="dxa"/>
          </w:tcPr>
          <w:p w:rsidR="00FF28BB" w:rsidRPr="00212088" w:rsidRDefault="00FF28BB" w:rsidP="00EC0C2F">
            <w:pPr>
              <w:pStyle w:val="a3"/>
              <w:spacing w:before="0" w:beforeAutospacing="0" w:after="0" w:afterAutospacing="0"/>
              <w:rPr>
                <w:color w:val="000000"/>
                <w:sz w:val="28"/>
              </w:rPr>
            </w:pPr>
            <w:r w:rsidRPr="00212088">
              <w:rPr>
                <w:color w:val="000000"/>
                <w:sz w:val="28"/>
              </w:rPr>
              <w:t>ГОСТ 30835-2003 (ИСО 11641-1993) үшін өтпелі кезеңмен тізбеден шығарылғанға дейін</w:t>
            </w:r>
          </w:p>
        </w:tc>
        <w:tc>
          <w:tcPr>
            <w:tcW w:w="1701" w:type="dxa"/>
          </w:tcPr>
          <w:p w:rsidR="00FF28BB" w:rsidRPr="00212088" w:rsidRDefault="00FF28BB" w:rsidP="00EC0C2F">
            <w:pPr>
              <w:pStyle w:val="a3"/>
              <w:spacing w:before="0" w:beforeAutospacing="0" w:after="0" w:afterAutospacing="0"/>
              <w:rPr>
                <w:color w:val="000000"/>
                <w:sz w:val="28"/>
              </w:rPr>
            </w:pPr>
            <w:r w:rsidRPr="00212088">
              <w:rPr>
                <w:color w:val="000000"/>
                <w:sz w:val="28"/>
              </w:rPr>
              <w:t>22.09.2025</w:t>
            </w:r>
          </w:p>
        </w:tc>
      </w:tr>
    </w:tbl>
    <w:p w:rsidR="00BD3C1F" w:rsidRPr="00403DB2" w:rsidRDefault="00BD3C1F" w:rsidP="00BD3C1F">
      <w:pPr>
        <w:spacing w:after="0" w:line="240" w:lineRule="auto"/>
        <w:ind w:left="9203" w:firstLine="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BD3C1F" w:rsidRPr="00403DB2" w:rsidRDefault="00BD3C1F" w:rsidP="00BD3C1F">
      <w:pPr>
        <w:spacing w:after="0" w:line="240" w:lineRule="auto"/>
        <w:ind w:left="8495"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03DB2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»</w:t>
      </w:r>
    </w:p>
    <w:p w:rsidR="00BD3C1F" w:rsidRPr="00403DB2" w:rsidRDefault="00BD3C1F" w:rsidP="00BD3C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03DB2">
        <w:rPr>
          <w:rFonts w:ascii="Times New Roman" w:eastAsia="Calibri" w:hAnsi="Times New Roman" w:cs="Times New Roman"/>
          <w:sz w:val="28"/>
          <w:szCs w:val="28"/>
          <w:lang w:val="kk-KZ"/>
        </w:rPr>
        <w:t>деген жол мынадай редакцияда жазылсын:</w:t>
      </w:r>
    </w:p>
    <w:p w:rsidR="00BD3C1F" w:rsidRPr="00403DB2" w:rsidRDefault="00BD3C1F" w:rsidP="00BD3C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03DB2">
        <w:rPr>
          <w:rFonts w:ascii="Times New Roman" w:hAnsi="Times New Roman" w:cs="Times New Roman"/>
          <w:sz w:val="28"/>
          <w:szCs w:val="28"/>
          <w:lang w:val="kk-KZ"/>
        </w:rPr>
        <w:t>«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497"/>
        <w:gridCol w:w="855"/>
        <w:gridCol w:w="3948"/>
        <w:gridCol w:w="3215"/>
        <w:gridCol w:w="1230"/>
      </w:tblGrid>
      <w:tr w:rsidR="00FF28BB" w:rsidRPr="00212088" w:rsidTr="00EC0C2F">
        <w:tc>
          <w:tcPr>
            <w:tcW w:w="566" w:type="dxa"/>
          </w:tcPr>
          <w:p w:rsidR="00FF28BB" w:rsidRPr="00212088" w:rsidRDefault="00FF28BB" w:rsidP="00EC0C2F">
            <w:pPr>
              <w:pStyle w:val="a3"/>
              <w:spacing w:before="0" w:beforeAutospacing="0" w:after="0" w:afterAutospacing="0"/>
              <w:rPr>
                <w:color w:val="000000"/>
                <w:sz w:val="28"/>
              </w:rPr>
            </w:pPr>
            <w:bookmarkStart w:id="0" w:name="_GoBack"/>
            <w:r w:rsidRPr="00212088">
              <w:rPr>
                <w:color w:val="000000"/>
                <w:sz w:val="28"/>
              </w:rPr>
              <w:t>30.</w:t>
            </w:r>
          </w:p>
        </w:tc>
        <w:tc>
          <w:tcPr>
            <w:tcW w:w="1796" w:type="dxa"/>
          </w:tcPr>
          <w:p w:rsidR="00FF28BB" w:rsidRPr="00212088" w:rsidRDefault="00FF28BB" w:rsidP="00EC0C2F">
            <w:pPr>
              <w:pStyle w:val="a3"/>
              <w:spacing w:before="0" w:beforeAutospacing="0" w:after="0" w:afterAutospacing="0"/>
              <w:rPr>
                <w:color w:val="000000"/>
                <w:sz w:val="28"/>
              </w:rPr>
            </w:pPr>
            <w:r w:rsidRPr="00212088">
              <w:rPr>
                <w:color w:val="000000"/>
                <w:sz w:val="28"/>
              </w:rPr>
              <w:t>ГОСТ ISO 11641-2023</w:t>
            </w:r>
          </w:p>
        </w:tc>
        <w:tc>
          <w:tcPr>
            <w:tcW w:w="2883" w:type="dxa"/>
          </w:tcPr>
          <w:p w:rsidR="00FF28BB" w:rsidRPr="00212088" w:rsidRDefault="00FF28BB" w:rsidP="00EC0C2F">
            <w:pPr>
              <w:pStyle w:val="a3"/>
              <w:spacing w:before="0" w:beforeAutospacing="0" w:after="0" w:afterAutospacing="0"/>
              <w:rPr>
                <w:color w:val="000000"/>
                <w:sz w:val="28"/>
              </w:rPr>
            </w:pPr>
            <w:r w:rsidRPr="00212088">
              <w:rPr>
                <w:color w:val="000000"/>
                <w:sz w:val="28"/>
              </w:rPr>
              <w:t>Тері. Бояудың терге төзімділігін сынау әдісі</w:t>
            </w:r>
          </w:p>
        </w:tc>
        <w:tc>
          <w:tcPr>
            <w:tcW w:w="2693" w:type="dxa"/>
          </w:tcPr>
          <w:p w:rsidR="00FF28BB" w:rsidRPr="00212088" w:rsidRDefault="00FF28BB" w:rsidP="00EC0C2F">
            <w:pPr>
              <w:pStyle w:val="a3"/>
              <w:spacing w:before="0" w:beforeAutospacing="0" w:after="0" w:afterAutospacing="0"/>
              <w:rPr>
                <w:color w:val="000000"/>
                <w:sz w:val="28"/>
              </w:rPr>
            </w:pPr>
            <w:r w:rsidRPr="00212088">
              <w:rPr>
                <w:color w:val="000000"/>
                <w:sz w:val="28"/>
              </w:rPr>
              <w:t>ГОСТ 30835-2003 (ИСО 11641-1993) үшін өтпелі кезеңмен КО ТР 007/2011, КО ТР 017/2011 тізбесінен шығарылғанға дейін</w:t>
            </w:r>
          </w:p>
        </w:tc>
        <w:tc>
          <w:tcPr>
            <w:tcW w:w="1740" w:type="dxa"/>
          </w:tcPr>
          <w:p w:rsidR="00FF28BB" w:rsidRPr="00212088" w:rsidRDefault="00FF28BB" w:rsidP="00EC0C2F">
            <w:pPr>
              <w:pStyle w:val="a3"/>
              <w:spacing w:before="0" w:beforeAutospacing="0" w:after="0" w:afterAutospacing="0"/>
              <w:rPr>
                <w:color w:val="000000"/>
                <w:sz w:val="28"/>
              </w:rPr>
            </w:pPr>
            <w:r w:rsidRPr="00212088">
              <w:rPr>
                <w:color w:val="000000"/>
                <w:sz w:val="28"/>
              </w:rPr>
              <w:t>22.09.2025</w:t>
            </w:r>
          </w:p>
        </w:tc>
      </w:tr>
    </w:tbl>
    <w:bookmarkEnd w:id="0"/>
    <w:p w:rsidR="00BD3C1F" w:rsidRPr="00403DB2" w:rsidRDefault="00BD3C1F" w:rsidP="00BD3C1F">
      <w:pPr>
        <w:spacing w:after="0" w:line="240" w:lineRule="auto"/>
        <w:ind w:left="9203" w:firstLine="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03DB2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="00FF28BB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3F245E" w:rsidRPr="00F8442D" w:rsidRDefault="003F245E" w:rsidP="003F24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sectPr w:rsidR="003F245E" w:rsidRPr="00F8442D" w:rsidSect="0060023C">
      <w:headerReference w:type="default" r:id="rId8"/>
      <w:footerReference w:type="default" r:id="rId9"/>
      <w:pgSz w:w="11906" w:h="16838"/>
      <w:pgMar w:top="1418" w:right="851" w:bottom="1418" w:left="1418" w:header="708" w:footer="708" w:gutter="0"/>
      <w:pgNumType w:start="2"/>
      <w:cols w:space="708"/>
      <w:docGrid w:linePitch="360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24.12.2025 18:47 Қазбек Нүрбек Даниярұлы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25.12.2025 09:09 Кабылбеков Канат Абаевич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25.12.2025 11:46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B99" w:rsidRDefault="00143B99" w:rsidP="0060023C">
      <w:pPr>
        <w:spacing w:after="0" w:line="240" w:lineRule="auto"/>
      </w:pPr>
      <w:r>
        <w:separator/>
      </w:r>
    </w:p>
  </w:endnote>
  <w:endnote w:type="continuationSeparator" w:id="0">
    <w:p w:rsidR="00143B99" w:rsidRDefault="00143B99" w:rsidP="00600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23C" w:rsidRDefault="0060023C">
    <w:pPr>
      <w:pStyle w:val="a7"/>
      <w:jc w:val="center"/>
    </w:pPr>
  </w:p>
  <w:p w:rsidR="0060023C" w:rsidRDefault="0060023C">
    <w:pPr>
      <w:pStyle w:val="a7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25.12.2025 14:35.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B99" w:rsidRDefault="00143B99" w:rsidP="0060023C">
      <w:pPr>
        <w:spacing w:after="0" w:line="240" w:lineRule="auto"/>
      </w:pPr>
      <w:r>
        <w:separator/>
      </w:r>
    </w:p>
  </w:footnote>
  <w:footnote w:type="continuationSeparator" w:id="0">
    <w:p w:rsidR="00143B99" w:rsidRDefault="00143B99" w:rsidP="006002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124653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60023C" w:rsidRPr="0060023C" w:rsidRDefault="0060023C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60023C">
          <w:rPr>
            <w:rFonts w:ascii="Times New Roman" w:hAnsi="Times New Roman" w:cs="Times New Roman"/>
            <w:sz w:val="24"/>
          </w:rPr>
          <w:fldChar w:fldCharType="begin"/>
        </w:r>
        <w:r w:rsidRPr="0060023C">
          <w:rPr>
            <w:rFonts w:ascii="Times New Roman" w:hAnsi="Times New Roman" w:cs="Times New Roman"/>
            <w:sz w:val="24"/>
          </w:rPr>
          <w:instrText>PAGE   \* MERGEFORMAT</w:instrText>
        </w:r>
        <w:r w:rsidRPr="0060023C">
          <w:rPr>
            <w:rFonts w:ascii="Times New Roman" w:hAnsi="Times New Roman" w:cs="Times New Roman"/>
            <w:sz w:val="24"/>
          </w:rPr>
          <w:fldChar w:fldCharType="separate"/>
        </w:r>
        <w:r w:rsidR="00212088">
          <w:rPr>
            <w:rFonts w:ascii="Times New Roman" w:hAnsi="Times New Roman" w:cs="Times New Roman"/>
            <w:noProof/>
            <w:sz w:val="24"/>
          </w:rPr>
          <w:t>3</w:t>
        </w:r>
        <w:r w:rsidRPr="0060023C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60023C" w:rsidRDefault="0060023C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сылбекова А.М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4376DE"/>
    <w:multiLevelType w:val="hybridMultilevel"/>
    <w:tmpl w:val="8D86D138"/>
    <w:lvl w:ilvl="0" w:tplc="E1D0A9F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CDC"/>
    <w:rsid w:val="00143B99"/>
    <w:rsid w:val="00173564"/>
    <w:rsid w:val="00212088"/>
    <w:rsid w:val="002539B9"/>
    <w:rsid w:val="002C7B45"/>
    <w:rsid w:val="003727F2"/>
    <w:rsid w:val="003F245E"/>
    <w:rsid w:val="00426FD7"/>
    <w:rsid w:val="0060023C"/>
    <w:rsid w:val="00855CB5"/>
    <w:rsid w:val="008D3624"/>
    <w:rsid w:val="00B00248"/>
    <w:rsid w:val="00B82921"/>
    <w:rsid w:val="00B830BC"/>
    <w:rsid w:val="00BD3C1F"/>
    <w:rsid w:val="00BF7CDC"/>
    <w:rsid w:val="00C04F51"/>
    <w:rsid w:val="00C42942"/>
    <w:rsid w:val="00D25A30"/>
    <w:rsid w:val="00E173FB"/>
    <w:rsid w:val="00EC0C2F"/>
    <w:rsid w:val="00F8442D"/>
    <w:rsid w:val="00FF2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008C84-A172-4263-9C79-0A9AC02DD10C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003,bqiaagaaeyqcaaagiaiaaanwbwaabx4haaaaaaaaaaaaaaaaaaaaaaaaaaaaaaaaaaaaaaaaaaaaaaaaaaaaaaaaaaaaaaaaaaaaaaaaaaaaaaaaaaaaaaaaaaaaaaaaaaaaaaaaaaaaaaaaaaaaaaaaaaaaaaaaaaaaaaaaaaaaaaaaaaaaaaaaaaaaaaaaaaaaaaaaaaaaaaaaaaaaaaaaaaaaaaaaaaaaaaaa"/>
    <w:basedOn w:val="a"/>
    <w:rsid w:val="00C0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0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539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00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023C"/>
  </w:style>
  <w:style w:type="paragraph" w:styleId="a7">
    <w:name w:val="footer"/>
    <w:basedOn w:val="a"/>
    <w:link w:val="a8"/>
    <w:uiPriority w:val="99"/>
    <w:unhideWhenUsed/>
    <w:rsid w:val="00600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023C"/>
  </w:style>
  <w:style w:type="paragraph" w:styleId="a9">
    <w:name w:val="List Paragraph"/>
    <w:basedOn w:val="a"/>
    <w:uiPriority w:val="1"/>
    <w:qFormat/>
    <w:rsid w:val="003F24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negp0gi0b9av8jahpyh">
    <w:name w:val="anegp0gi0b9av8jahpyh"/>
    <w:basedOn w:val="a0"/>
    <w:rsid w:val="00FF2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6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928" Type="http://schemas.openxmlformats.org/officeDocument/2006/relationships/image" Target="media/image928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EFDE0-17AB-4947-9CAD-757424FF6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406</Words>
  <Characters>2317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Dias Abildayev</dc:creator>
  <cp:lastModifiedBy>Ainur Assylbekova</cp:lastModifiedBy>
  <cp:revision>8</cp:revision>
  <dcterms:created xsi:type="dcterms:W3CDTF">2025-03-11T04:25:00Z</dcterms:created>
  <dcterms:modified xsi:type="dcterms:W3CDTF">2025-12-24T04:02:00Z</dcterms:modified>
</cp:coreProperties>
</file>